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FF" w:rsidRPr="009A17B6" w:rsidRDefault="004B0B3A" w:rsidP="009E06FF">
      <w:pPr>
        <w:autoSpaceDE w:val="0"/>
        <w:autoSpaceDN w:val="0"/>
        <w:adjustRightInd w:val="0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Nowiny</w:t>
      </w:r>
      <w:r w:rsidR="00512B99">
        <w:rPr>
          <w:rFonts w:ascii="Cambria" w:hAnsi="Cambria"/>
          <w:sz w:val="20"/>
          <w:szCs w:val="20"/>
        </w:rPr>
        <w:t xml:space="preserve">, dnia </w:t>
      </w:r>
      <w:r w:rsidR="00E96CCC">
        <w:rPr>
          <w:rFonts w:ascii="Cambria" w:hAnsi="Cambria"/>
          <w:sz w:val="20"/>
          <w:szCs w:val="20"/>
        </w:rPr>
        <w:t>21</w:t>
      </w:r>
      <w:r w:rsidR="00F01D20">
        <w:rPr>
          <w:rFonts w:ascii="Cambria" w:hAnsi="Cambria"/>
          <w:sz w:val="20"/>
          <w:szCs w:val="20"/>
        </w:rPr>
        <w:t>.12</w:t>
      </w:r>
      <w:r w:rsidR="009E06FF" w:rsidRPr="0028597C">
        <w:rPr>
          <w:rFonts w:ascii="Cambria" w:hAnsi="Cambria"/>
          <w:sz w:val="20"/>
          <w:szCs w:val="20"/>
        </w:rPr>
        <w:t>.2022</w:t>
      </w:r>
      <w:r w:rsidR="009E06FF">
        <w:rPr>
          <w:rFonts w:ascii="Cambria" w:hAnsi="Cambria"/>
          <w:sz w:val="20"/>
          <w:szCs w:val="20"/>
        </w:rPr>
        <w:t xml:space="preserve"> </w:t>
      </w:r>
      <w:r w:rsidR="009E06FF" w:rsidRPr="0028597C">
        <w:rPr>
          <w:rFonts w:ascii="Cambria" w:hAnsi="Cambria"/>
          <w:sz w:val="20"/>
          <w:szCs w:val="20"/>
        </w:rPr>
        <w:t>r.</w:t>
      </w:r>
    </w:p>
    <w:p w:rsidR="009E06FF" w:rsidRDefault="009E06FF" w:rsidP="009E06F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9E06FF" w:rsidRDefault="009E06FF" w:rsidP="009E06F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1A5FD9" w:rsidRDefault="001A5FD9" w:rsidP="009E06F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9E06FF" w:rsidRPr="0028597C" w:rsidRDefault="00FD5C73" w:rsidP="009E06F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INFORMACJA dla Wykonawców nr 4</w:t>
      </w:r>
    </w:p>
    <w:p w:rsidR="009E06FF" w:rsidRPr="0028597C" w:rsidRDefault="009E06FF" w:rsidP="009E06FF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sz w:val="20"/>
          <w:szCs w:val="20"/>
        </w:rPr>
      </w:pPr>
      <w:r w:rsidRPr="0028597C">
        <w:rPr>
          <w:rFonts w:ascii="Cambria" w:hAnsi="Cambria" w:cs="Arial"/>
          <w:sz w:val="20"/>
          <w:szCs w:val="20"/>
        </w:rPr>
        <w:t>Dotyczy: Postępowania o udzielenie zamówienia publicznego</w:t>
      </w:r>
    </w:p>
    <w:p w:rsidR="009E06FF" w:rsidRPr="0028597C" w:rsidRDefault="009E06FF" w:rsidP="009E06FF">
      <w:pPr>
        <w:pStyle w:val="Podtytu"/>
        <w:jc w:val="both"/>
        <w:rPr>
          <w:rFonts w:ascii="Cambria" w:hAnsi="Cambria"/>
          <w:sz w:val="20"/>
        </w:rPr>
      </w:pPr>
    </w:p>
    <w:p w:rsidR="009E06FF" w:rsidRPr="0028597C" w:rsidRDefault="009E06FF" w:rsidP="009E06FF">
      <w:pPr>
        <w:pStyle w:val="Tekstpodstawowy2"/>
        <w:shd w:val="clear" w:color="auto" w:fill="F2F2F2"/>
        <w:spacing w:line="276" w:lineRule="auto"/>
        <w:jc w:val="both"/>
        <w:rPr>
          <w:rFonts w:ascii="Cambria" w:hAnsi="Cambria"/>
          <w:b/>
          <w:sz w:val="20"/>
          <w:szCs w:val="20"/>
        </w:rPr>
      </w:pPr>
      <w:bookmarkStart w:id="0" w:name="_Hlk60466352"/>
    </w:p>
    <w:bookmarkEnd w:id="0"/>
    <w:p w:rsidR="009E06FF" w:rsidRDefault="004B0B3A" w:rsidP="004B0B3A">
      <w:pPr>
        <w:shd w:val="clear" w:color="auto" w:fill="F2F2F2"/>
        <w:tabs>
          <w:tab w:val="left" w:pos="6060"/>
        </w:tabs>
        <w:jc w:val="center"/>
        <w:rPr>
          <w:rFonts w:ascii="Cambria" w:hAnsi="Cambria"/>
          <w:b/>
          <w:sz w:val="20"/>
          <w:szCs w:val="20"/>
          <w:lang w:eastAsia="x-none"/>
        </w:rPr>
      </w:pPr>
      <w:r w:rsidRPr="004B0B3A">
        <w:rPr>
          <w:rFonts w:ascii="Cambria" w:hAnsi="Cambria"/>
          <w:b/>
          <w:sz w:val="20"/>
          <w:szCs w:val="20"/>
          <w:lang w:eastAsia="x-none"/>
        </w:rPr>
        <w:t>„Kompleksowa dostawa gazu ziemnego obejmująca sprzedaż i dystrybucję gazu na potrzeby Gminnego Ośrodka Kultury Perła w Nowinach”</w:t>
      </w:r>
    </w:p>
    <w:p w:rsidR="004B0B3A" w:rsidRPr="0028597C" w:rsidRDefault="004B0B3A" w:rsidP="009E06FF">
      <w:pPr>
        <w:shd w:val="clear" w:color="auto" w:fill="F2F2F2"/>
        <w:tabs>
          <w:tab w:val="left" w:pos="6060"/>
        </w:tabs>
        <w:jc w:val="both"/>
        <w:rPr>
          <w:rFonts w:ascii="Cambria" w:hAnsi="Cambria" w:cs="Cambria"/>
          <w:b/>
          <w:sz w:val="20"/>
          <w:szCs w:val="20"/>
        </w:rPr>
      </w:pPr>
    </w:p>
    <w:p w:rsidR="004B0B3A" w:rsidRDefault="004B0B3A" w:rsidP="009E06FF">
      <w:pPr>
        <w:pStyle w:val="Bezodstpw"/>
        <w:ind w:firstLine="708"/>
        <w:jc w:val="both"/>
        <w:rPr>
          <w:rFonts w:ascii="Cambria" w:hAnsi="Cambria"/>
          <w:b/>
          <w:sz w:val="20"/>
          <w:szCs w:val="20"/>
        </w:rPr>
      </w:pPr>
    </w:p>
    <w:p w:rsidR="009E06FF" w:rsidRPr="00416FFB" w:rsidRDefault="009E06FF" w:rsidP="009E06FF">
      <w:pPr>
        <w:pStyle w:val="Bezodstpw"/>
        <w:ind w:firstLine="708"/>
        <w:jc w:val="both"/>
        <w:rPr>
          <w:rFonts w:ascii="Cambria" w:hAnsi="Cambria"/>
          <w:b/>
          <w:sz w:val="20"/>
          <w:szCs w:val="20"/>
        </w:rPr>
      </w:pPr>
      <w:r w:rsidRPr="00416FFB">
        <w:rPr>
          <w:rFonts w:ascii="Cambria" w:hAnsi="Cambria"/>
          <w:b/>
          <w:sz w:val="20"/>
          <w:szCs w:val="20"/>
        </w:rPr>
        <w:t xml:space="preserve">Zamawiający działając na podstawie art. </w:t>
      </w:r>
      <w:r w:rsidR="00F01D20">
        <w:rPr>
          <w:rFonts w:ascii="Cambria" w:hAnsi="Cambria"/>
          <w:b/>
          <w:sz w:val="20"/>
          <w:szCs w:val="20"/>
        </w:rPr>
        <w:t>137</w:t>
      </w:r>
      <w:r w:rsidRPr="00416FFB">
        <w:rPr>
          <w:rFonts w:ascii="Cambria" w:hAnsi="Cambria"/>
          <w:b/>
          <w:sz w:val="20"/>
          <w:szCs w:val="20"/>
        </w:rPr>
        <w:t xml:space="preserve"> ustawy z dnia 11 września 2019 r. Prawo zamówień publicznych (</w:t>
      </w:r>
      <w:r>
        <w:rPr>
          <w:rFonts w:ascii="Cambria" w:hAnsi="Cambria"/>
          <w:b/>
          <w:bCs/>
          <w:sz w:val="20"/>
          <w:szCs w:val="20"/>
        </w:rPr>
        <w:t>Dz. U. z 2022</w:t>
      </w:r>
      <w:r w:rsidRPr="00416FFB">
        <w:rPr>
          <w:rFonts w:ascii="Cambria" w:hAnsi="Cambria"/>
          <w:b/>
          <w:bCs/>
          <w:sz w:val="20"/>
          <w:szCs w:val="20"/>
        </w:rPr>
        <w:t xml:space="preserve"> r. poz. 1</w:t>
      </w:r>
      <w:r>
        <w:rPr>
          <w:rFonts w:ascii="Cambria" w:hAnsi="Cambria"/>
          <w:b/>
          <w:bCs/>
          <w:sz w:val="20"/>
          <w:szCs w:val="20"/>
        </w:rPr>
        <w:t>710</w:t>
      </w:r>
      <w:r w:rsidRPr="00416FFB">
        <w:rPr>
          <w:rFonts w:ascii="Cambria" w:hAnsi="Cambria"/>
          <w:b/>
          <w:sz w:val="20"/>
          <w:szCs w:val="20"/>
        </w:rPr>
        <w:t xml:space="preserve"> – dalej ustawy) </w:t>
      </w:r>
      <w:r w:rsidR="00F01D20">
        <w:rPr>
          <w:rFonts w:ascii="Cambria" w:hAnsi="Cambria"/>
          <w:b/>
          <w:sz w:val="20"/>
          <w:szCs w:val="20"/>
        </w:rPr>
        <w:t>modyfikuje treść SWZ</w:t>
      </w:r>
      <w:r w:rsidRPr="003D2C37">
        <w:rPr>
          <w:rFonts w:ascii="Cambria" w:hAnsi="Cambria"/>
          <w:b/>
          <w:sz w:val="20"/>
          <w:szCs w:val="20"/>
        </w:rPr>
        <w:t>:</w:t>
      </w:r>
    </w:p>
    <w:p w:rsidR="009E06FF" w:rsidRDefault="009E06FF" w:rsidP="00474FEE">
      <w:pPr>
        <w:rPr>
          <w:rFonts w:ascii="Cambria" w:hAnsi="Cambria" w:cs="Arial"/>
        </w:rPr>
      </w:pPr>
    </w:p>
    <w:p w:rsidR="00FD5C73" w:rsidRDefault="00FD5C73" w:rsidP="00775063">
      <w:pPr>
        <w:jc w:val="both"/>
        <w:rPr>
          <w:rFonts w:ascii="Cambria" w:hAnsi="Cambria" w:cs="Arial"/>
          <w:sz w:val="20"/>
          <w:szCs w:val="20"/>
        </w:rPr>
      </w:pPr>
    </w:p>
    <w:p w:rsidR="00FD5C73" w:rsidRPr="002E7028" w:rsidRDefault="002E7028" w:rsidP="002E7028">
      <w:pPr>
        <w:ind w:firstLine="426"/>
        <w:jc w:val="both"/>
        <w:rPr>
          <w:rFonts w:ascii="Cambria" w:hAnsi="Cambria" w:cs="Arial"/>
          <w:sz w:val="20"/>
          <w:szCs w:val="20"/>
        </w:rPr>
      </w:pPr>
      <w:r w:rsidRPr="00AE45A1">
        <w:rPr>
          <w:rFonts w:ascii="Cambria" w:hAnsi="Cambria" w:cs="Arial"/>
          <w:b/>
          <w:sz w:val="20"/>
          <w:szCs w:val="20"/>
        </w:rPr>
        <w:t>Zamawiający informuje, iż w związku z problemami technicznymi w zakresie publikacji postępowania na stornie miniPortal</w:t>
      </w:r>
      <w:r>
        <w:rPr>
          <w:rFonts w:ascii="Cambria" w:hAnsi="Cambria" w:cs="Arial"/>
          <w:b/>
          <w:sz w:val="20"/>
          <w:szCs w:val="20"/>
        </w:rPr>
        <w:t>,</w:t>
      </w:r>
      <w:bookmarkStart w:id="1" w:name="_GoBack"/>
      <w:bookmarkEnd w:id="1"/>
      <w:r>
        <w:rPr>
          <w:rFonts w:ascii="Cambria" w:hAnsi="Cambria" w:cs="Arial"/>
          <w:sz w:val="20"/>
          <w:szCs w:val="20"/>
        </w:rPr>
        <w:t xml:space="preserve"> </w:t>
      </w:r>
      <w:r w:rsidR="00FD5C73" w:rsidRPr="00DE272C">
        <w:rPr>
          <w:rFonts w:ascii="Cambria" w:hAnsi="Cambria" w:cs="Arial"/>
          <w:b/>
          <w:sz w:val="20"/>
          <w:szCs w:val="20"/>
        </w:rPr>
        <w:t xml:space="preserve">przesuwa termin składania i otwarcia ofert. </w:t>
      </w:r>
      <w:r w:rsidR="00FD5C73" w:rsidRPr="00DE272C">
        <w:rPr>
          <w:rFonts w:ascii="Cambria" w:hAnsi="Cambria" w:cs="Arial"/>
          <w:b/>
          <w:color w:val="FF0000"/>
          <w:sz w:val="20"/>
          <w:szCs w:val="20"/>
        </w:rPr>
        <w:t xml:space="preserve">Aktualnie obowiązujący termin składania i otwarcia ofert to </w:t>
      </w:r>
      <w:r w:rsidR="00916702">
        <w:rPr>
          <w:rFonts w:ascii="Cambria" w:hAnsi="Cambria" w:cs="Arial"/>
          <w:b/>
          <w:color w:val="FF0000"/>
          <w:sz w:val="20"/>
          <w:szCs w:val="20"/>
          <w:u w:val="single"/>
        </w:rPr>
        <w:t>27.12</w:t>
      </w:r>
      <w:r w:rsidR="00FD5C73" w:rsidRPr="00DE272C">
        <w:rPr>
          <w:rFonts w:ascii="Cambria" w:hAnsi="Cambria" w:cs="Arial"/>
          <w:b/>
          <w:color w:val="FF0000"/>
          <w:sz w:val="20"/>
          <w:szCs w:val="20"/>
          <w:u w:val="single"/>
        </w:rPr>
        <w:t>.</w:t>
      </w:r>
      <w:r w:rsidR="00FD5C73">
        <w:rPr>
          <w:rFonts w:ascii="Cambria" w:hAnsi="Cambria" w:cs="Arial"/>
          <w:b/>
          <w:color w:val="FF0000"/>
          <w:sz w:val="20"/>
          <w:szCs w:val="20"/>
          <w:u w:val="single"/>
        </w:rPr>
        <w:t>2022</w:t>
      </w:r>
      <w:r w:rsidR="00FD5C73" w:rsidRPr="00DE272C">
        <w:rPr>
          <w:rFonts w:ascii="Cambria" w:hAnsi="Cambria" w:cs="Arial"/>
          <w:b/>
          <w:color w:val="FF0000"/>
          <w:sz w:val="20"/>
          <w:szCs w:val="20"/>
          <w:u w:val="single"/>
        </w:rPr>
        <w:t xml:space="preserve"> r.</w:t>
      </w:r>
      <w:r w:rsidR="00FD5C73" w:rsidRPr="00DE272C">
        <w:rPr>
          <w:rFonts w:ascii="Cambria" w:hAnsi="Cambria" w:cs="Arial"/>
          <w:b/>
          <w:color w:val="FF0000"/>
          <w:sz w:val="20"/>
          <w:szCs w:val="20"/>
        </w:rPr>
        <w:t xml:space="preserve"> </w:t>
      </w:r>
    </w:p>
    <w:p w:rsidR="00FD5C73" w:rsidRPr="00DE272C" w:rsidRDefault="00FD5C73" w:rsidP="00FD5C73">
      <w:pPr>
        <w:ind w:firstLine="426"/>
        <w:jc w:val="both"/>
        <w:rPr>
          <w:rFonts w:ascii="Cambria" w:hAnsi="Cambria" w:cs="Arial"/>
          <w:b/>
          <w:sz w:val="20"/>
          <w:szCs w:val="20"/>
        </w:rPr>
      </w:pPr>
    </w:p>
    <w:p w:rsidR="00FD5C73" w:rsidRPr="00DE272C" w:rsidRDefault="00FD5C73" w:rsidP="00FD5C73">
      <w:pPr>
        <w:ind w:firstLine="426"/>
        <w:jc w:val="both"/>
        <w:rPr>
          <w:rFonts w:ascii="Cambria" w:hAnsi="Cambria" w:cs="Arial"/>
          <w:b/>
          <w:sz w:val="20"/>
          <w:szCs w:val="20"/>
        </w:rPr>
      </w:pPr>
      <w:r w:rsidRPr="00DE272C">
        <w:rPr>
          <w:rFonts w:ascii="Cambria" w:hAnsi="Cambria" w:cs="Arial"/>
          <w:b/>
          <w:sz w:val="20"/>
          <w:szCs w:val="20"/>
        </w:rPr>
        <w:t>W związku z powyższym Zamawiający modyfikuje treść:</w:t>
      </w:r>
    </w:p>
    <w:p w:rsidR="00FD5C73" w:rsidRPr="00DE272C" w:rsidRDefault="00FD5C73" w:rsidP="00FD5C73">
      <w:pPr>
        <w:ind w:firstLine="426"/>
        <w:jc w:val="both"/>
        <w:rPr>
          <w:rFonts w:ascii="Cambria" w:hAnsi="Cambria" w:cs="Arial"/>
          <w:b/>
          <w:sz w:val="20"/>
          <w:szCs w:val="20"/>
        </w:rPr>
      </w:pPr>
    </w:p>
    <w:p w:rsidR="00FD5C73" w:rsidRPr="00DE272C" w:rsidRDefault="00FD5C73" w:rsidP="00FD5C73">
      <w:pPr>
        <w:numPr>
          <w:ilvl w:val="0"/>
          <w:numId w:val="3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DE272C">
        <w:rPr>
          <w:rFonts w:ascii="Cambria" w:hAnsi="Cambria" w:cs="Arial"/>
          <w:b/>
          <w:sz w:val="20"/>
          <w:szCs w:val="20"/>
        </w:rPr>
        <w:t>rozdziału XI ust. 1 SWZ, który po modyfikacji otrzymuje brzmienie:</w:t>
      </w:r>
    </w:p>
    <w:p w:rsidR="00FD5C73" w:rsidRDefault="00FD5C73" w:rsidP="0097022D">
      <w:pPr>
        <w:ind w:left="720"/>
        <w:rPr>
          <w:rFonts w:ascii="Cambria" w:hAnsi="Cambria" w:cs="Arial"/>
          <w:b/>
          <w:sz w:val="20"/>
          <w:szCs w:val="20"/>
        </w:rPr>
      </w:pPr>
      <w:r w:rsidRPr="00DE272C">
        <w:rPr>
          <w:rFonts w:ascii="Cambria" w:hAnsi="Cambria" w:cs="Arial"/>
          <w:sz w:val="20"/>
          <w:szCs w:val="20"/>
        </w:rPr>
        <w:t xml:space="preserve">1. Wykonawca </w:t>
      </w:r>
      <w:r w:rsidR="0097022D" w:rsidRPr="0097022D">
        <w:rPr>
          <w:rFonts w:ascii="Cambria" w:hAnsi="Cambria" w:cs="Arial"/>
          <w:b/>
          <w:bCs/>
          <w:sz w:val="20"/>
          <w:szCs w:val="20"/>
          <w:lang w:val="x-none"/>
        </w:rPr>
        <w:t xml:space="preserve">jest związany ofertą od dnia upływu terminu składania ofert do </w:t>
      </w:r>
      <w:r w:rsidR="0097022D">
        <w:rPr>
          <w:rFonts w:ascii="Cambria" w:hAnsi="Cambria" w:cs="Arial"/>
          <w:b/>
          <w:bCs/>
          <w:sz w:val="20"/>
          <w:szCs w:val="20"/>
          <w:lang w:val="x-none"/>
        </w:rPr>
        <w:t xml:space="preserve">dnia </w:t>
      </w:r>
      <w:r w:rsidR="00720289">
        <w:rPr>
          <w:rFonts w:ascii="Cambria" w:hAnsi="Cambria" w:cs="Arial"/>
          <w:b/>
          <w:color w:val="FF0000"/>
          <w:sz w:val="20"/>
          <w:szCs w:val="20"/>
        </w:rPr>
        <w:t>26.03</w:t>
      </w:r>
      <w:r w:rsidR="007B6D3C">
        <w:rPr>
          <w:rFonts w:ascii="Cambria" w:hAnsi="Cambria" w:cs="Arial"/>
          <w:b/>
          <w:color w:val="FF0000"/>
          <w:sz w:val="20"/>
          <w:szCs w:val="20"/>
        </w:rPr>
        <w:t>.2023</w:t>
      </w:r>
      <w:r w:rsidR="00720289">
        <w:rPr>
          <w:rFonts w:ascii="Cambria" w:hAnsi="Cambria" w:cs="Arial"/>
          <w:b/>
          <w:color w:val="FF0000"/>
          <w:sz w:val="20"/>
          <w:szCs w:val="20"/>
        </w:rPr>
        <w:t> </w:t>
      </w:r>
      <w:r w:rsidRPr="007B2060">
        <w:rPr>
          <w:rFonts w:ascii="Cambria" w:hAnsi="Cambria" w:cs="Arial"/>
          <w:b/>
          <w:color w:val="FF0000"/>
          <w:sz w:val="20"/>
          <w:szCs w:val="20"/>
        </w:rPr>
        <w:t>r</w:t>
      </w:r>
      <w:r w:rsidRPr="00DE272C">
        <w:rPr>
          <w:rFonts w:ascii="Cambria" w:hAnsi="Cambria" w:cs="Arial"/>
          <w:b/>
          <w:color w:val="FF0000"/>
          <w:sz w:val="20"/>
          <w:szCs w:val="20"/>
        </w:rPr>
        <w:t>.</w:t>
      </w:r>
      <w:r w:rsidRPr="00DE272C">
        <w:rPr>
          <w:rFonts w:ascii="Cambria" w:hAnsi="Cambria" w:cs="Arial"/>
          <w:b/>
          <w:sz w:val="20"/>
          <w:szCs w:val="20"/>
        </w:rPr>
        <w:t xml:space="preserve"> tj. 90 dni.</w:t>
      </w:r>
    </w:p>
    <w:p w:rsidR="0097022D" w:rsidRPr="0097022D" w:rsidRDefault="0097022D" w:rsidP="0097022D">
      <w:pPr>
        <w:ind w:left="720"/>
        <w:rPr>
          <w:rFonts w:ascii="Cambria" w:hAnsi="Cambria" w:cs="Arial"/>
          <w:b/>
          <w:bCs/>
          <w:sz w:val="20"/>
          <w:szCs w:val="20"/>
          <w:lang w:val="x-none"/>
        </w:rPr>
      </w:pPr>
    </w:p>
    <w:p w:rsidR="00FD5C73" w:rsidRPr="00DE272C" w:rsidRDefault="00FD5C73" w:rsidP="00FD5C73">
      <w:pPr>
        <w:numPr>
          <w:ilvl w:val="0"/>
          <w:numId w:val="3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DE272C">
        <w:rPr>
          <w:rFonts w:ascii="Cambria" w:hAnsi="Cambria" w:cs="Arial"/>
          <w:b/>
          <w:sz w:val="20"/>
          <w:szCs w:val="20"/>
        </w:rPr>
        <w:t>rozdziału XV ust. 2 SWZ, który po modyfikacji otrzymuje brzmienie:</w:t>
      </w:r>
    </w:p>
    <w:p w:rsidR="00FD5C73" w:rsidRPr="00DE272C" w:rsidRDefault="00FD5C73" w:rsidP="00FD5C73">
      <w:pPr>
        <w:ind w:left="993" w:hanging="142"/>
        <w:jc w:val="both"/>
        <w:rPr>
          <w:rFonts w:ascii="Cambria" w:hAnsi="Cambria" w:cs="Arial"/>
          <w:b/>
          <w:sz w:val="20"/>
          <w:szCs w:val="20"/>
          <w:lang w:bidi="pl-PL"/>
        </w:rPr>
      </w:pPr>
      <w:r w:rsidRPr="00DE272C">
        <w:rPr>
          <w:rFonts w:ascii="Cambria" w:hAnsi="Cambria" w:cs="Arial"/>
          <w:sz w:val="20"/>
          <w:szCs w:val="20"/>
          <w:lang w:bidi="pl-PL"/>
        </w:rPr>
        <w:t xml:space="preserve">2. Ofertę wraz z wymaganymi załącznikami należy złożyć w terminie do dnia </w:t>
      </w:r>
      <w:r w:rsidR="00916702">
        <w:rPr>
          <w:rFonts w:ascii="Cambria" w:hAnsi="Cambria" w:cs="Arial"/>
          <w:b/>
          <w:color w:val="FF0000"/>
          <w:sz w:val="20"/>
          <w:szCs w:val="20"/>
          <w:lang w:bidi="pl-PL"/>
        </w:rPr>
        <w:t>27.12</w:t>
      </w:r>
      <w:r w:rsidRPr="007B2060">
        <w:rPr>
          <w:rFonts w:ascii="Cambria" w:hAnsi="Cambria" w:cs="Arial"/>
          <w:b/>
          <w:color w:val="FF0000"/>
          <w:sz w:val="20"/>
          <w:szCs w:val="20"/>
          <w:lang w:bidi="pl-PL"/>
        </w:rPr>
        <w:t>.2022</w:t>
      </w:r>
      <w:r w:rsidRPr="00DE272C">
        <w:rPr>
          <w:rFonts w:ascii="Cambria" w:hAnsi="Cambria" w:cs="Arial"/>
          <w:b/>
          <w:color w:val="FF0000"/>
          <w:sz w:val="20"/>
          <w:szCs w:val="20"/>
          <w:lang w:bidi="pl-PL"/>
        </w:rPr>
        <w:t xml:space="preserve"> r.</w:t>
      </w:r>
      <w:r w:rsidRPr="00DE272C">
        <w:rPr>
          <w:rFonts w:ascii="Cambria" w:hAnsi="Cambria" w:cs="Arial"/>
          <w:b/>
          <w:sz w:val="20"/>
          <w:szCs w:val="20"/>
          <w:lang w:bidi="pl-PL"/>
        </w:rPr>
        <w:t xml:space="preserve"> do godz. 09:00</w:t>
      </w:r>
    </w:p>
    <w:p w:rsidR="00FD5C73" w:rsidRPr="00DE272C" w:rsidRDefault="00FD5C73" w:rsidP="00FD5C73">
      <w:pPr>
        <w:ind w:left="1068"/>
        <w:jc w:val="both"/>
        <w:rPr>
          <w:rFonts w:ascii="Cambria" w:hAnsi="Cambria" w:cs="Arial"/>
          <w:b/>
          <w:sz w:val="20"/>
          <w:szCs w:val="20"/>
          <w:lang w:bidi="pl-PL"/>
        </w:rPr>
      </w:pPr>
    </w:p>
    <w:p w:rsidR="00FD5C73" w:rsidRPr="00DE272C" w:rsidRDefault="00FD5C73" w:rsidP="00FD5C73">
      <w:pPr>
        <w:numPr>
          <w:ilvl w:val="0"/>
          <w:numId w:val="3"/>
        </w:numPr>
        <w:spacing w:line="276" w:lineRule="auto"/>
        <w:jc w:val="both"/>
        <w:rPr>
          <w:rFonts w:ascii="Cambria" w:hAnsi="Cambria" w:cs="Arial"/>
          <w:b/>
          <w:sz w:val="20"/>
          <w:szCs w:val="20"/>
          <w:lang w:bidi="pl-PL"/>
        </w:rPr>
      </w:pPr>
      <w:r w:rsidRPr="00DE272C">
        <w:rPr>
          <w:rFonts w:ascii="Cambria" w:hAnsi="Cambria" w:cs="Arial"/>
          <w:b/>
          <w:sz w:val="20"/>
          <w:szCs w:val="20"/>
        </w:rPr>
        <w:t>rozdziału XVI ust. 1 SWZ, który po modyfikacji otrzymuje brzmienie:</w:t>
      </w:r>
    </w:p>
    <w:p w:rsidR="00FD5C73" w:rsidRPr="00DE272C" w:rsidRDefault="00FD5C73" w:rsidP="00FD5C73">
      <w:pPr>
        <w:ind w:left="851"/>
        <w:jc w:val="both"/>
        <w:rPr>
          <w:rFonts w:ascii="Cambria" w:hAnsi="Cambria" w:cs="Arial"/>
          <w:b/>
          <w:sz w:val="20"/>
          <w:szCs w:val="20"/>
          <w:lang w:bidi="pl-PL"/>
        </w:rPr>
      </w:pPr>
      <w:r w:rsidRPr="00DE272C">
        <w:rPr>
          <w:rFonts w:ascii="Cambria" w:hAnsi="Cambria" w:cs="Arial"/>
          <w:sz w:val="20"/>
          <w:szCs w:val="20"/>
          <w:lang w:bidi="pl-PL"/>
        </w:rPr>
        <w:t xml:space="preserve">1. Otwarcie ofert nastąpi w dniu </w:t>
      </w:r>
      <w:r w:rsidR="00916702">
        <w:rPr>
          <w:rFonts w:ascii="Cambria" w:hAnsi="Cambria" w:cs="Arial"/>
          <w:b/>
          <w:color w:val="FF0000"/>
          <w:sz w:val="20"/>
          <w:szCs w:val="20"/>
          <w:lang w:bidi="pl-PL"/>
        </w:rPr>
        <w:t>27.12</w:t>
      </w:r>
      <w:r w:rsidRPr="007B2060">
        <w:rPr>
          <w:rFonts w:ascii="Cambria" w:hAnsi="Cambria" w:cs="Arial"/>
          <w:b/>
          <w:color w:val="FF0000"/>
          <w:sz w:val="20"/>
          <w:szCs w:val="20"/>
          <w:lang w:bidi="pl-PL"/>
        </w:rPr>
        <w:t>.2022 r.</w:t>
      </w:r>
      <w:r w:rsidRPr="00DE272C">
        <w:rPr>
          <w:rFonts w:ascii="Cambria" w:hAnsi="Cambria" w:cs="Arial"/>
          <w:b/>
          <w:sz w:val="20"/>
          <w:szCs w:val="20"/>
          <w:lang w:bidi="pl-PL"/>
        </w:rPr>
        <w:t xml:space="preserve"> o godzinie 1</w:t>
      </w:r>
      <w:r>
        <w:rPr>
          <w:rFonts w:ascii="Cambria" w:hAnsi="Cambria" w:cs="Arial"/>
          <w:b/>
          <w:sz w:val="20"/>
          <w:szCs w:val="20"/>
          <w:lang w:bidi="pl-PL"/>
        </w:rPr>
        <w:t>1</w:t>
      </w:r>
      <w:r w:rsidRPr="00DE272C">
        <w:rPr>
          <w:rFonts w:ascii="Cambria" w:hAnsi="Cambria" w:cs="Arial"/>
          <w:b/>
          <w:sz w:val="20"/>
          <w:szCs w:val="20"/>
          <w:lang w:bidi="pl-PL"/>
        </w:rPr>
        <w:t>:00.</w:t>
      </w:r>
    </w:p>
    <w:p w:rsidR="00FD5C73" w:rsidRDefault="00FD5C73" w:rsidP="00775063">
      <w:pPr>
        <w:jc w:val="both"/>
        <w:rPr>
          <w:rFonts w:ascii="Cambria" w:hAnsi="Cambria" w:cs="Arial"/>
          <w:sz w:val="20"/>
          <w:szCs w:val="20"/>
        </w:rPr>
      </w:pPr>
    </w:p>
    <w:p w:rsidR="00AE45A1" w:rsidRPr="006A4FD4" w:rsidRDefault="00AE45A1" w:rsidP="00775063">
      <w:pPr>
        <w:jc w:val="both"/>
        <w:rPr>
          <w:rFonts w:ascii="Cambria" w:hAnsi="Cambria" w:cs="Arial"/>
          <w:sz w:val="20"/>
          <w:szCs w:val="20"/>
        </w:rPr>
      </w:pPr>
    </w:p>
    <w:sectPr w:rsidR="00AE45A1" w:rsidRPr="006A4F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E6D" w:rsidRDefault="00A93E6D" w:rsidP="00A93E6D">
      <w:r>
        <w:separator/>
      </w:r>
    </w:p>
  </w:endnote>
  <w:endnote w:type="continuationSeparator" w:id="0">
    <w:p w:rsidR="00A93E6D" w:rsidRDefault="00A93E6D" w:rsidP="00A9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E6D" w:rsidRDefault="00A93E6D" w:rsidP="00A93E6D">
      <w:r>
        <w:separator/>
      </w:r>
    </w:p>
  </w:footnote>
  <w:footnote w:type="continuationSeparator" w:id="0">
    <w:p w:rsidR="00A93E6D" w:rsidRDefault="00A93E6D" w:rsidP="00A9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E6D" w:rsidRDefault="00F01D20">
    <w:pPr>
      <w:pStyle w:val="Nagwek"/>
    </w:pPr>
    <w:r>
      <w:rPr>
        <w:rFonts w:ascii="Cambria" w:hAnsi="Cambria" w:cs="Cambria"/>
        <w:sz w:val="20"/>
        <w:szCs w:val="20"/>
      </w:rPr>
      <w:t>Numer referencyjny: 2</w:t>
    </w:r>
    <w:r w:rsidR="00A93E6D">
      <w:rPr>
        <w:rFonts w:ascii="Cambria" w:hAnsi="Cambria" w:cs="Cambria"/>
        <w:sz w:val="20"/>
        <w:szCs w:val="20"/>
      </w:rPr>
      <w:t>/G/2022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b w:val="0"/>
        <w:bCs w:val="0"/>
        <w:sz w:val="20"/>
        <w:szCs w:val="20"/>
        <w:lang w:val="pl-PL"/>
      </w:rPr>
    </w:lvl>
  </w:abstractNum>
  <w:abstractNum w:abstractNumId="1" w15:restartNumberingAfterBreak="0">
    <w:nsid w:val="13641297"/>
    <w:multiLevelType w:val="hybridMultilevel"/>
    <w:tmpl w:val="E1785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24EE10">
      <w:start w:val="1"/>
      <w:numFmt w:val="decimal"/>
      <w:lvlText w:val="%2."/>
      <w:lvlJc w:val="left"/>
      <w:pPr>
        <w:ind w:left="1440" w:hanging="360"/>
      </w:pPr>
      <w:rPr>
        <w:rFonts w:ascii="Cambria" w:eastAsia="Times New Roman" w:hAnsi="Cambria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22161"/>
    <w:multiLevelType w:val="hybridMultilevel"/>
    <w:tmpl w:val="B06A7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86621"/>
    <w:multiLevelType w:val="hybridMultilevel"/>
    <w:tmpl w:val="195EB242"/>
    <w:lvl w:ilvl="0" w:tplc="0430F07E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7F"/>
    <w:rsid w:val="0002247F"/>
    <w:rsid w:val="00034799"/>
    <w:rsid w:val="000833D4"/>
    <w:rsid w:val="00090581"/>
    <w:rsid w:val="001A5FD9"/>
    <w:rsid w:val="001D12B9"/>
    <w:rsid w:val="00203843"/>
    <w:rsid w:val="0023010E"/>
    <w:rsid w:val="002E7028"/>
    <w:rsid w:val="00341547"/>
    <w:rsid w:val="003823F1"/>
    <w:rsid w:val="00474FEE"/>
    <w:rsid w:val="004B0B3A"/>
    <w:rsid w:val="005031DD"/>
    <w:rsid w:val="0050442E"/>
    <w:rsid w:val="00512B99"/>
    <w:rsid w:val="005645B7"/>
    <w:rsid w:val="00572837"/>
    <w:rsid w:val="006A4FD4"/>
    <w:rsid w:val="006B38F6"/>
    <w:rsid w:val="006B3DC6"/>
    <w:rsid w:val="006F4648"/>
    <w:rsid w:val="00700B13"/>
    <w:rsid w:val="00720289"/>
    <w:rsid w:val="00775063"/>
    <w:rsid w:val="007A5CFE"/>
    <w:rsid w:val="007B6D3C"/>
    <w:rsid w:val="008148CC"/>
    <w:rsid w:val="00916702"/>
    <w:rsid w:val="0097022D"/>
    <w:rsid w:val="009E06FF"/>
    <w:rsid w:val="00A93E6D"/>
    <w:rsid w:val="00AE45A1"/>
    <w:rsid w:val="00B028D0"/>
    <w:rsid w:val="00B77500"/>
    <w:rsid w:val="00C05C8D"/>
    <w:rsid w:val="00D42DBF"/>
    <w:rsid w:val="00D63406"/>
    <w:rsid w:val="00E00B85"/>
    <w:rsid w:val="00E16052"/>
    <w:rsid w:val="00E24FDA"/>
    <w:rsid w:val="00E27C3F"/>
    <w:rsid w:val="00E52F12"/>
    <w:rsid w:val="00E96CCC"/>
    <w:rsid w:val="00EA767D"/>
    <w:rsid w:val="00ED3D55"/>
    <w:rsid w:val="00EF133B"/>
    <w:rsid w:val="00F01D20"/>
    <w:rsid w:val="00F4372A"/>
    <w:rsid w:val="00FD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0404"/>
  <w15:chartTrackingRefBased/>
  <w15:docId w15:val="{DA0D4F73-064A-4CC9-84A7-5135EA25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FEE"/>
    <w:pPr>
      <w:spacing w:after="0" w:line="240" w:lineRule="auto"/>
    </w:pPr>
    <w:rPr>
      <w:rFonts w:ascii="Calibri" w:hAnsi="Calibri" w:cs="Calibri"/>
    </w:rPr>
  </w:style>
  <w:style w:type="paragraph" w:styleId="Nagwek4">
    <w:name w:val="heading 4"/>
    <w:basedOn w:val="Normalny"/>
    <w:next w:val="Normalny"/>
    <w:link w:val="Nagwek4Znak"/>
    <w:qFormat/>
    <w:rsid w:val="0097022D"/>
    <w:pPr>
      <w:keepNext/>
      <w:suppressAutoHyphens/>
      <w:spacing w:before="240" w:after="60"/>
      <w:outlineLvl w:val="3"/>
    </w:pPr>
    <w:rPr>
      <w:rFonts w:ascii="Times New (W1)" w:eastAsia="Times New Roman" w:hAnsi="Times New (W1)" w:cs="Times New (W1)"/>
      <w:b/>
      <w:bCs/>
      <w:sz w:val="28"/>
      <w:szCs w:val="28"/>
      <w:lang w:val="x-none"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basedOn w:val="Domylnaczcionkaakapitu"/>
    <w:link w:val="Akapitzlist"/>
    <w:uiPriority w:val="34"/>
    <w:locked/>
    <w:rsid w:val="00474FEE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99"/>
    <w:qFormat/>
    <w:rsid w:val="00474FEE"/>
    <w:pPr>
      <w:ind w:left="720"/>
    </w:pPr>
    <w:rPr>
      <w:rFonts w:asciiTheme="minorHAnsi" w:hAnsiTheme="minorHAnsi" w:cstheme="minorBidi"/>
    </w:rPr>
  </w:style>
  <w:style w:type="paragraph" w:styleId="Tytu">
    <w:name w:val="Title"/>
    <w:aliases w:val=" Znak"/>
    <w:basedOn w:val="Normalny"/>
    <w:link w:val="TytuZnak"/>
    <w:qFormat/>
    <w:rsid w:val="009E06FF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9E06FF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Bezodstpw">
    <w:name w:val="No Spacing"/>
    <w:qFormat/>
    <w:rsid w:val="009E06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E06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9E06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9E06FF"/>
    <w:pPr>
      <w:jc w:val="center"/>
    </w:pPr>
    <w:rPr>
      <w:rFonts w:ascii="Times New Roman" w:eastAsia="Times New Roman" w:hAnsi="Times New Roman" w:cs="Times New Roman"/>
      <w:b/>
      <w:sz w:val="26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9E06FF"/>
    <w:rPr>
      <w:rFonts w:ascii="Times New Roman" w:eastAsia="Times New Roman" w:hAnsi="Times New Roman" w:cs="Times New Roman"/>
      <w:b/>
      <w:sz w:val="26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A93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E6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93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E6D"/>
    <w:rPr>
      <w:rFonts w:ascii="Calibri" w:hAnsi="Calibri" w:cs="Calibri"/>
    </w:rPr>
  </w:style>
  <w:style w:type="character" w:customStyle="1" w:styleId="Nagwek4Znak">
    <w:name w:val="Nagłówek 4 Znak"/>
    <w:basedOn w:val="Domylnaczcionkaakapitu"/>
    <w:link w:val="Nagwek4"/>
    <w:rsid w:val="0097022D"/>
    <w:rPr>
      <w:rFonts w:ascii="Times New (W1)" w:eastAsia="Times New Roman" w:hAnsi="Times New (W1)" w:cs="Times New (W1)"/>
      <w:b/>
      <w:bCs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11</cp:revision>
  <dcterms:created xsi:type="dcterms:W3CDTF">2022-12-21T07:06:00Z</dcterms:created>
  <dcterms:modified xsi:type="dcterms:W3CDTF">2022-12-21T07:29:00Z</dcterms:modified>
</cp:coreProperties>
</file>