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 nr 6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  <w:u w:color="000000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wiadczenie dotycz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ce grupy kapita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owej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200" w:line="100" w:lineRule="atLeast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kern w:val="2"/>
          <w:sz w:val="24"/>
          <w:szCs w:val="24"/>
          <w:u w:color="000000"/>
          <w:rtl w:val="0"/>
        </w:rPr>
      </w:pP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(UWAGA: niniejsze o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wiadczenie sk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ada si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w terminie 3 dni od dnia zamieszczenia na stronie internetowej (www.perla.nowiny.com.pl), informacji, o kt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rej mowa w art. 86 ust. 5 ustawy Pzp). Z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enie o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wiadczenia wraz z ofert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dopuszczalne jest tyko w przypadku, gdy Wykonawca nie przynale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 xml:space="preserve">y do 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adnej grupy kapita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owej (pkt 1 o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wiadczenia)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color w:val="ff0000"/>
          <w:sz w:val="24"/>
          <w:szCs w:val="24"/>
          <w:u w:color="ff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 Narrow" w:cs="Arial Narrow" w:hAnsi="Arial Narrow" w:eastAsia="Arial Narrow"/>
          <w:i w:val="1"/>
          <w:iCs w:val="1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dot. post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ę</w:t>
      </w:r>
      <w:r>
        <w:rPr>
          <w:rFonts w:ascii="Arial Narrow" w:hAnsi="Arial Narrow"/>
          <w:sz w:val="24"/>
          <w:szCs w:val="24"/>
          <w:u w:color="000000"/>
          <w:rtl w:val="0"/>
        </w:rPr>
        <w:t>powania o udzielenie zam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ó</w:t>
      </w:r>
      <w:r>
        <w:rPr>
          <w:rFonts w:ascii="Arial Narrow" w:hAnsi="Arial Narrow"/>
          <w:sz w:val="24"/>
          <w:szCs w:val="24"/>
          <w:u w:color="000000"/>
          <w:rtl w:val="0"/>
        </w:rPr>
        <w:t>wienia publicznego pn. Kompleksowa dostawa gazu ziemnego, prowadzonego przez Gminny O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ś</w:t>
      </w:r>
      <w:r>
        <w:rPr>
          <w:rFonts w:ascii="Arial Narrow" w:hAnsi="Arial Narrow"/>
          <w:sz w:val="24"/>
          <w:szCs w:val="24"/>
          <w:u w:color="000000"/>
          <w:rtl w:val="0"/>
        </w:rPr>
        <w:t>rodek Kultury PER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A  w Nowinach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 Narrow" w:cs="Arial Narrow" w:hAnsi="Arial Narrow" w:eastAsia="Arial Narrow"/>
          <w:i w:val="1"/>
          <w:i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Arial Narrow" w:hAnsi="Arial Narrow"/>
          <w:sz w:val="24"/>
          <w:szCs w:val="24"/>
          <w:u w:color="000000"/>
          <w:rtl w:val="0"/>
        </w:rPr>
        <w:t>Ja/ My ni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sz w:val="24"/>
          <w:szCs w:val="24"/>
          <w:u w:color="000000"/>
          <w:rtl w:val="0"/>
        </w:rPr>
        <w:t xml:space="preserve">ej podpisani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40" w:firstLine="0"/>
        <w:jc w:val="center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40" w:firstLine="0"/>
        <w:jc w:val="center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20" w:lineRule="exact"/>
        <w:ind w:left="0" w:right="40" w:firstLine="0"/>
        <w:jc w:val="center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20" w:lineRule="exact"/>
        <w:ind w:left="0" w:right="40" w:firstLine="0"/>
        <w:jc w:val="center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(imi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 xml:space="preserve">ę </w:t>
      </w:r>
      <w:r>
        <w:rPr>
          <w:rFonts w:ascii="Arial Narrow" w:hAnsi="Arial Narrow"/>
          <w:sz w:val="24"/>
          <w:szCs w:val="24"/>
          <w:u w:color="000000"/>
          <w:rtl w:val="0"/>
        </w:rPr>
        <w:t>i nazwisko)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4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dzia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aj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ą</w:t>
      </w:r>
      <w:r>
        <w:rPr>
          <w:rFonts w:ascii="Arial Narrow" w:hAnsi="Arial Narrow"/>
          <w:sz w:val="24"/>
          <w:szCs w:val="24"/>
          <w:u w:color="000000"/>
          <w:rtl w:val="0"/>
        </w:rPr>
        <w:t>c w imieniu Wykonawcy 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4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40" w:firstLine="0"/>
        <w:jc w:val="center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40" w:firstLine="0"/>
        <w:jc w:val="center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(nazwa /firma  i dok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adny adres Wykonawcy)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39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>o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ś</w:t>
      </w:r>
      <w:r>
        <w:rPr>
          <w:rFonts w:ascii="Arial Narrow" w:hAnsi="Arial Narrow"/>
          <w:sz w:val="24"/>
          <w:szCs w:val="24"/>
          <w:u w:color="000000"/>
          <w:rtl w:val="0"/>
        </w:rPr>
        <w:t xml:space="preserve">wiadczam, 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sz w:val="24"/>
          <w:szCs w:val="24"/>
          <w:u w:color="000000"/>
          <w:rtl w:val="0"/>
        </w:rPr>
        <w:t>e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*</w:t>
      </w:r>
      <w:r>
        <w:rPr>
          <w:rFonts w:ascii="Arial Narrow" w:hAnsi="Arial Narrow"/>
          <w:sz w:val="24"/>
          <w:szCs w:val="24"/>
          <w:u w:color="000000"/>
          <w:rtl w:val="0"/>
        </w:rPr>
        <w:t>:</w:t>
      </w:r>
    </w:p>
    <w:p>
      <w:pPr>
        <w:pStyle w:val="Domyślne"/>
        <w:widowControl w:val="0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nie przynale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 xml:space="preserve">żę 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 xml:space="preserve">do 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adnej</w:t>
      </w:r>
      <w:r>
        <w:rPr>
          <w:rFonts w:ascii="Arial Narrow" w:hAnsi="Arial Narrow"/>
          <w:sz w:val="24"/>
          <w:szCs w:val="24"/>
          <w:u w:color="000000"/>
          <w:rtl w:val="0"/>
        </w:rPr>
        <w:t xml:space="preserve"> grupy kapita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owej</w:t>
      </w:r>
    </w:p>
    <w:p>
      <w:pPr>
        <w:pStyle w:val="Domyślne"/>
        <w:widowControl w:val="0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nie przynale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 xml:space="preserve">żę 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do tej samej</w:t>
      </w:r>
      <w:r>
        <w:rPr>
          <w:rFonts w:ascii="Arial Narrow" w:hAnsi="Arial Narrow"/>
          <w:sz w:val="24"/>
          <w:szCs w:val="24"/>
          <w:u w:color="000000"/>
          <w:rtl w:val="0"/>
        </w:rPr>
        <w:t xml:space="preserve"> grupy kapita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owej w rozumieniu ustawy z dnia 16 lutego 2007 r. o ochronie konkurencji i konsument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ó</w:t>
      </w:r>
      <w:r>
        <w:rPr>
          <w:rFonts w:ascii="Arial Narrow" w:hAnsi="Arial Narrow"/>
          <w:sz w:val="24"/>
          <w:szCs w:val="24"/>
          <w:u w:color="000000"/>
          <w:rtl w:val="0"/>
        </w:rPr>
        <w:t>w (t.j. Dz. U. z 2018 r. poz.  798) co inni Wykonawcy sk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adaj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ą</w:t>
      </w:r>
      <w:r>
        <w:rPr>
          <w:rFonts w:ascii="Arial Narrow" w:hAnsi="Arial Narrow"/>
          <w:sz w:val="24"/>
          <w:szCs w:val="24"/>
          <w:u w:color="000000"/>
          <w:rtl w:val="0"/>
        </w:rPr>
        <w:t>cy oferty w przedmiotowym post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ę</w:t>
      </w:r>
      <w:r>
        <w:rPr>
          <w:rFonts w:ascii="Arial Narrow" w:hAnsi="Arial Narrow"/>
          <w:sz w:val="24"/>
          <w:szCs w:val="24"/>
          <w:u w:color="000000"/>
          <w:rtl w:val="0"/>
        </w:rPr>
        <w:t>powaniu.</w:t>
      </w:r>
    </w:p>
    <w:p>
      <w:pPr>
        <w:pStyle w:val="Domyślne"/>
        <w:widowControl w:val="0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  <w:u w:color="000000"/>
        </w:rPr>
      </w:pP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przynale</w:t>
      </w:r>
      <w:r>
        <w:rPr>
          <w:rFonts w:ascii="Arial Narrow" w:hAnsi="Arial Narrow" w:hint="default"/>
          <w:b w:val="1"/>
          <w:bCs w:val="1"/>
          <w:sz w:val="24"/>
          <w:szCs w:val="24"/>
          <w:u w:color="000000"/>
          <w:rtl w:val="0"/>
        </w:rPr>
        <w:t xml:space="preserve">żę </w:t>
      </w:r>
      <w:r>
        <w:rPr>
          <w:rFonts w:ascii="Arial Narrow" w:hAnsi="Arial Narrow"/>
          <w:b w:val="1"/>
          <w:bCs w:val="1"/>
          <w:sz w:val="24"/>
          <w:szCs w:val="24"/>
          <w:u w:color="000000"/>
          <w:rtl w:val="0"/>
        </w:rPr>
        <w:t>do tej samej</w:t>
      </w:r>
      <w:r>
        <w:rPr>
          <w:rFonts w:ascii="Arial Narrow" w:hAnsi="Arial Narrow"/>
          <w:sz w:val="24"/>
          <w:szCs w:val="24"/>
          <w:u w:color="000000"/>
          <w:rtl w:val="0"/>
        </w:rPr>
        <w:t xml:space="preserve"> grupy kapita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owej w rozumieniu ustawy z dnia 16 lutego 2007 r. o ochronie konkurencji i konsument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ó</w:t>
      </w:r>
      <w:r>
        <w:rPr>
          <w:rFonts w:ascii="Arial Narrow" w:hAnsi="Arial Narrow"/>
          <w:sz w:val="24"/>
          <w:szCs w:val="24"/>
          <w:u w:color="000000"/>
          <w:rtl w:val="0"/>
        </w:rPr>
        <w:t>w (t.j. Dz. U. z 2018 r. poz.  798)  co inni Wykonawcy sk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ł</w:t>
      </w:r>
      <w:r>
        <w:rPr>
          <w:rFonts w:ascii="Arial Narrow" w:hAnsi="Arial Narrow"/>
          <w:sz w:val="24"/>
          <w:szCs w:val="24"/>
          <w:u w:color="000000"/>
          <w:rtl w:val="0"/>
        </w:rPr>
        <w:t>adaj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ą</w:t>
      </w:r>
      <w:r>
        <w:rPr>
          <w:rFonts w:ascii="Arial Narrow" w:hAnsi="Arial Narrow"/>
          <w:sz w:val="24"/>
          <w:szCs w:val="24"/>
          <w:u w:color="000000"/>
          <w:rtl w:val="0"/>
        </w:rPr>
        <w:t>cy oferty w przedmiotowym post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ę</w:t>
      </w:r>
      <w:r>
        <w:rPr>
          <w:rFonts w:ascii="Arial Narrow" w:hAnsi="Arial Narrow"/>
          <w:sz w:val="24"/>
          <w:szCs w:val="24"/>
          <w:u w:color="000000"/>
          <w:rtl w:val="0"/>
        </w:rPr>
        <w:t>powaniu, tj</w:t>
      </w:r>
      <w:r>
        <w:rPr>
          <w:rFonts w:ascii="Arial Narrow" w:hAnsi="Arial Narrow" w:hint="default"/>
          <w:sz w:val="24"/>
          <w:szCs w:val="24"/>
          <w:u w:color="000000"/>
          <w:rtl w:val="0"/>
        </w:rPr>
        <w:t>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 w:hint="default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00" w:lineRule="atLeast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</w:rPr>
        <w:t xml:space="preserve">   ........................................................</w:t>
        <w:tab/>
        <w:tab/>
        <w:tab/>
        <w:tab/>
        <w:t>...............................................................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i w:val="1"/>
          <w:iCs w:val="1"/>
          <w:sz w:val="24"/>
          <w:szCs w:val="24"/>
          <w:u w:color="000000"/>
          <w:rtl w:val="0"/>
        </w:rPr>
      </w:pP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</w:rPr>
        <w:t xml:space="preserve">                 Miejscowo</w:t>
      </w:r>
      <w:r>
        <w:rPr>
          <w:rFonts w:ascii="Arial Narrow" w:hAnsi="Arial Narrow" w:hint="default"/>
          <w:i w:val="1"/>
          <w:iCs w:val="1"/>
          <w:sz w:val="24"/>
          <w:szCs w:val="24"/>
          <w:u w:color="000000"/>
          <w:rtl w:val="0"/>
        </w:rPr>
        <w:t>ść</w:t>
      </w: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</w:rPr>
        <w:t>, data</w:t>
        <w:tab/>
        <w:tab/>
        <w:tab/>
        <w:tab/>
        <w:tab/>
        <w:t xml:space="preserve">  podpis/y osoby/os</w:t>
      </w:r>
      <w:r>
        <w:rPr>
          <w:rFonts w:ascii="Arial Narrow" w:hAnsi="Arial Narrow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</w:rPr>
        <w:t>b upowa</w:t>
      </w:r>
      <w:r>
        <w:rPr>
          <w:rFonts w:ascii="Arial Narrow" w:hAnsi="Arial Narrow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</w:rPr>
        <w:t>nionej/ych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5387" w:right="0" w:firstLine="277"/>
        <w:jc w:val="left"/>
        <w:rPr>
          <w:rFonts w:ascii="Arial Narrow" w:cs="Arial Narrow" w:hAnsi="Arial Narrow" w:eastAsia="Arial Narrow"/>
          <w:i w:val="1"/>
          <w:iCs w:val="1"/>
          <w:sz w:val="24"/>
          <w:szCs w:val="24"/>
          <w:u w:color="000000"/>
          <w:rtl w:val="0"/>
        </w:rPr>
      </w:pP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</w:rPr>
        <w:t xml:space="preserve">       do reprezentowania Wykonawcy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i w:val="1"/>
          <w:i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 Narrow" w:cs="Arial Narrow" w:hAnsi="Arial Narrow" w:eastAsia="Arial Narrow"/>
          <w:i w:val="1"/>
          <w:i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284" w:right="0" w:firstLine="0"/>
        <w:jc w:val="both"/>
        <w:rPr>
          <w:rFonts w:ascii="Arial Narrow" w:cs="Arial Narrow" w:hAnsi="Arial Narrow" w:eastAsia="Arial Narrow"/>
          <w:i w:val="1"/>
          <w:iCs w:val="1"/>
          <w:sz w:val="18"/>
          <w:szCs w:val="18"/>
          <w:u w:color="000000"/>
          <w:rtl w:val="0"/>
        </w:rPr>
      </w:pPr>
      <w:r>
        <w:rPr>
          <w:rFonts w:ascii="Arial Narrow" w:hAnsi="Arial Narrow"/>
          <w:b w:val="1"/>
          <w:bCs w:val="1"/>
          <w:i w:val="1"/>
          <w:iCs w:val="1"/>
          <w:sz w:val="18"/>
          <w:szCs w:val="18"/>
          <w:u w:color="000000"/>
          <w:rtl w:val="0"/>
        </w:rPr>
        <w:t>*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 xml:space="preserve">  nale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y wype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ł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ni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 xml:space="preserve">ć </w:t>
      </w:r>
      <w:r>
        <w:rPr>
          <w:rFonts w:ascii="Arial Narrow" w:hAnsi="Arial Narrow"/>
          <w:b w:val="1"/>
          <w:bCs w:val="1"/>
          <w:i w:val="1"/>
          <w:iCs w:val="1"/>
          <w:sz w:val="18"/>
          <w:szCs w:val="18"/>
          <w:u w:color="000000"/>
          <w:rtl w:val="0"/>
        </w:rPr>
        <w:t>jedn</w:t>
      </w:r>
      <w:r>
        <w:rPr>
          <w:rFonts w:ascii="Arial Narrow" w:hAnsi="Arial Narrow" w:hint="default"/>
          <w:b w:val="1"/>
          <w:bCs w:val="1"/>
          <w:i w:val="1"/>
          <w:iCs w:val="1"/>
          <w:sz w:val="18"/>
          <w:szCs w:val="18"/>
          <w:u w:color="000000"/>
          <w:rtl w:val="0"/>
        </w:rPr>
        <w:t>ą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, w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ł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a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ciw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cz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 xml:space="preserve">ęść 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dokumentu; niepotrzebne skre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li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ć</w:t>
      </w:r>
    </w:p>
    <w:p>
      <w:pPr>
        <w:pStyle w:val="Domyś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284" w:right="0" w:firstLine="0"/>
        <w:jc w:val="both"/>
        <w:rPr>
          <w:rtl w:val="0"/>
        </w:rPr>
      </w:pPr>
      <w:r>
        <w:rPr>
          <w:rFonts w:ascii="Arial Narrow" w:hAnsi="Arial Narrow"/>
          <w:b w:val="1"/>
          <w:bCs w:val="1"/>
          <w:i w:val="1"/>
          <w:iCs w:val="1"/>
          <w:sz w:val="18"/>
          <w:szCs w:val="18"/>
          <w:u w:color="000000"/>
          <w:rtl w:val="0"/>
        </w:rPr>
        <w:t xml:space="preserve">UWAGA: 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W przypadku przynale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no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ci do tej samej grupy kapita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ł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owej z innymi wykonawcami (pkt 3) Wykonawca mo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e wykaza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ć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 xml:space="preserve">, 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ż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e istniej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ą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ce mi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ę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dzy nimi powi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ą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zania nie prowadz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do zak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łó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cenia konkurencji w post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ę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powaniu o udzielenie zam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wienia, za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łą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czaj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ą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c do o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wiadczenia stosowne wyja</w:t>
      </w:r>
      <w:r>
        <w:rPr>
          <w:rFonts w:ascii="Arial Narrow" w:hAnsi="Arial Narrow" w:hint="default"/>
          <w:i w:val="1"/>
          <w:iCs w:val="1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i w:val="1"/>
          <w:iCs w:val="1"/>
          <w:sz w:val="18"/>
          <w:szCs w:val="18"/>
          <w:u w:color="000000"/>
          <w:rtl w:val="0"/>
        </w:rPr>
        <w:t>nienie.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0"/>
  </w:abstractNum>
  <w:abstractNum w:abstractNumId="1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20">
    <w:name w:val="Zaimportowany styl 2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